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76" w:rsidRPr="004271B7" w:rsidRDefault="005C3176" w:rsidP="005C3176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7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ОБРАЗОВАТЕЛЬНОЙ ПРОГРАММЫ</w:t>
      </w:r>
    </w:p>
    <w:p w:rsidR="005C3176" w:rsidRPr="00BF267D" w:rsidRDefault="004271B7" w:rsidP="005C3176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gramStart"/>
      <w:r w:rsidRPr="00BF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 w:rsidRPr="00BF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gramStart"/>
      <w:r w:rsidRPr="00BF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Детский</w:t>
      </w:r>
      <w:proofErr w:type="gramEnd"/>
      <w:r w:rsidRPr="00BF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парк  им. Б.Г. </w:t>
      </w:r>
      <w:proofErr w:type="spellStart"/>
      <w:r w:rsidRPr="00BF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Лесюка</w:t>
      </w:r>
      <w:proofErr w:type="spellEnd"/>
      <w:r w:rsidRPr="00BF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 Ельца Липецкой области</w:t>
      </w:r>
    </w:p>
    <w:p w:rsidR="005C3176" w:rsidRPr="00F35441" w:rsidRDefault="005C3176" w:rsidP="005C3176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802"/>
        <w:gridCol w:w="6979"/>
      </w:tblGrid>
      <w:tr w:rsidR="005C3176" w:rsidRPr="00F35441" w:rsidTr="00130AD5">
        <w:tc>
          <w:tcPr>
            <w:tcW w:w="2802" w:type="dxa"/>
          </w:tcPr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979" w:type="dxa"/>
          </w:tcPr>
          <w:p w:rsidR="005C3176" w:rsidRPr="00130AD5" w:rsidRDefault="005C3176" w:rsidP="004429A4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Образовательная программа </w:t>
            </w:r>
            <w:r w:rsidR="00BF267D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Муниципального автономного образовательного учреждения дополнительного образования «Детский парк им. Б.Г. </w:t>
            </w:r>
            <w:proofErr w:type="spellStart"/>
            <w:r w:rsidR="00BF267D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Лесюка</w:t>
            </w:r>
            <w:proofErr w:type="spellEnd"/>
            <w:r w:rsidR="00BF267D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201</w:t>
            </w:r>
            <w:r w:rsidR="004429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4429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F267D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учебный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5C3176" w:rsidRPr="00F35441" w:rsidTr="00130AD5">
        <w:tc>
          <w:tcPr>
            <w:tcW w:w="2802" w:type="dxa"/>
          </w:tcPr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 разработки</w:t>
            </w:r>
          </w:p>
        </w:tc>
        <w:tc>
          <w:tcPr>
            <w:tcW w:w="6979" w:type="dxa"/>
          </w:tcPr>
          <w:p w:rsidR="005C3176" w:rsidRPr="00130AD5" w:rsidRDefault="00BF267D" w:rsidP="004429A4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август </w:t>
            </w:r>
            <w:r w:rsidR="005C317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4429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</w:t>
            </w:r>
            <w:r w:rsidR="005C317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5C3176" w:rsidRPr="00F35441" w:rsidTr="00130AD5">
        <w:tc>
          <w:tcPr>
            <w:tcW w:w="2802" w:type="dxa"/>
          </w:tcPr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Цели и задачи</w:t>
            </w:r>
          </w:p>
        </w:tc>
        <w:tc>
          <w:tcPr>
            <w:tcW w:w="6979" w:type="dxa"/>
          </w:tcPr>
          <w:p w:rsidR="00D413EA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Цел</w:t>
            </w:r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и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программы</w:t>
            </w:r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413EA" w:rsidRPr="00130AD5" w:rsidRDefault="005C3176" w:rsidP="00130AD5">
            <w:pPr>
              <w:pStyle w:val="a4"/>
              <w:numPr>
                <w:ilvl w:val="0"/>
                <w:numId w:val="2"/>
              </w:numPr>
              <w:tabs>
                <w:tab w:val="left" w:pos="634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оптимальное выполнение государственного задания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оказанию услуг  предоставления дополнительного образования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BF267D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413EA" w:rsidRPr="00130AD5" w:rsidRDefault="005C3176" w:rsidP="00130AD5">
            <w:pPr>
              <w:pStyle w:val="a4"/>
              <w:numPr>
                <w:ilvl w:val="0"/>
                <w:numId w:val="2"/>
              </w:numPr>
              <w:tabs>
                <w:tab w:val="left" w:pos="634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необходимых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условий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повышения качества образования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соответствии с приоритетами современной образовательной политики и потребностями заказчиков образовательных услуг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C3176" w:rsidRPr="00130AD5" w:rsidRDefault="00BF267D" w:rsidP="00130AD5">
            <w:pPr>
              <w:pStyle w:val="a4"/>
              <w:numPr>
                <w:ilvl w:val="0"/>
                <w:numId w:val="2"/>
              </w:numPr>
              <w:tabs>
                <w:tab w:val="left" w:pos="634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благоприятных условий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личностного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развития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школьников, сохранения и укрепления их здоровья, профессионального самоопределения, формирования общей культуры, а также организации содержательного досуга детей и механизма развития дополнительного образования </w:t>
            </w:r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города Ельца средствами МАОУ </w:t>
            </w:r>
            <w:proofErr w:type="gramStart"/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«Детский парк им. Б.Г. </w:t>
            </w:r>
            <w:proofErr w:type="spellStart"/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Лесюка</w:t>
            </w:r>
            <w:proofErr w:type="spellEnd"/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Задачи</w:t>
            </w:r>
            <w:r w:rsidR="00D413EA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программы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413EA" w:rsidRPr="00130AD5" w:rsidRDefault="00D413EA" w:rsidP="00130AD5">
            <w:pPr>
              <w:pStyle w:val="a4"/>
              <w:numPr>
                <w:ilvl w:val="0"/>
                <w:numId w:val="4"/>
              </w:numPr>
              <w:tabs>
                <w:tab w:val="left" w:pos="252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современного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качества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доступности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дополнительного образования по направлениям деятельности МАОУ </w:t>
            </w:r>
            <w:proofErr w:type="gramStart"/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«Детский парк им. Б.Г. </w:t>
            </w:r>
            <w:proofErr w:type="spellStart"/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Лесюка</w:t>
            </w:r>
            <w:proofErr w:type="spellEnd"/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</w:t>
            </w:r>
          </w:p>
          <w:p w:rsidR="005C3176" w:rsidRPr="0038737F" w:rsidRDefault="00D413EA" w:rsidP="0038737F">
            <w:pPr>
              <w:pStyle w:val="a4"/>
              <w:numPr>
                <w:ilvl w:val="0"/>
                <w:numId w:val="4"/>
              </w:numPr>
              <w:tabs>
                <w:tab w:val="left" w:pos="252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содержания образования, организационных форм и методов обучения </w:t>
            </w:r>
            <w:r w:rsidR="005C317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внедрения современных концептуальных подходов и инновационных технологий в </w:t>
            </w:r>
            <w:r w:rsidR="00A7390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туристско-</w:t>
            </w:r>
            <w:r w:rsidR="00A73906" w:rsidRPr="0038737F">
              <w:rPr>
                <w:rFonts w:ascii="Times New Roman" w:hAnsi="Times New Roman" w:cs="Times New Roman"/>
                <w:sz w:val="26"/>
                <w:szCs w:val="26"/>
              </w:rPr>
              <w:t>краеведческое</w:t>
            </w:r>
            <w:r w:rsidRPr="003873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C3176" w:rsidRPr="0038737F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физкультурно-спортивно</w:t>
            </w:r>
            <w:r w:rsidR="00A73906" w:rsidRPr="003873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C3176" w:rsidRPr="0038737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73906" w:rsidRPr="0038737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направление деятельности дополнительного </w:t>
            </w:r>
            <w:r w:rsidR="005C3176" w:rsidRPr="0038737F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 w:rsidR="00A73906" w:rsidRPr="0038737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C3176" w:rsidRPr="003873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176" w:rsidRPr="0038737F" w:rsidRDefault="005C3176" w:rsidP="0038737F">
            <w:pPr>
              <w:pStyle w:val="a4"/>
              <w:numPr>
                <w:ilvl w:val="0"/>
                <w:numId w:val="4"/>
              </w:numPr>
              <w:tabs>
                <w:tab w:val="left" w:pos="252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успешной реализации индивидуальных образовательных потребностей каждого </w:t>
            </w:r>
            <w:r w:rsidR="0038737F" w:rsidRPr="0038737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38737F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38737F" w:rsidRPr="0038737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8737F">
              <w:rPr>
                <w:rFonts w:ascii="Times New Roman" w:hAnsi="Times New Roman" w:cs="Times New Roman"/>
                <w:sz w:val="26"/>
                <w:szCs w:val="26"/>
              </w:rPr>
              <w:t>щегося за счет</w:t>
            </w:r>
            <w:r w:rsidR="0038737F" w:rsidRPr="0038737F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увеличения и</w:t>
            </w:r>
            <w:r w:rsidRPr="0038737F">
              <w:rPr>
                <w:rFonts w:ascii="Times New Roman" w:hAnsi="Times New Roman" w:cs="Times New Roman"/>
                <w:sz w:val="26"/>
                <w:szCs w:val="26"/>
              </w:rPr>
              <w:t xml:space="preserve">  расширения спектра образовательных услуг</w:t>
            </w:r>
            <w:r w:rsidR="0038737F" w:rsidRPr="003873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737F" w:rsidRPr="0038737F" w:rsidRDefault="0038737F" w:rsidP="0038737F">
            <w:pPr>
              <w:pStyle w:val="a4"/>
              <w:numPr>
                <w:ilvl w:val="0"/>
                <w:numId w:val="4"/>
              </w:numPr>
              <w:tabs>
                <w:tab w:val="left" w:pos="252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освоения детьми общечеловеческих ценностей путем совместной творческой деятельности с педагогами, родителями и сверстниками;</w:t>
            </w:r>
          </w:p>
          <w:p w:rsidR="005C3176" w:rsidRPr="0038737F" w:rsidRDefault="005C3176" w:rsidP="0038737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634" w:hanging="283"/>
              <w:jc w:val="both"/>
              <w:rPr>
                <w:sz w:val="26"/>
                <w:szCs w:val="26"/>
              </w:rPr>
            </w:pPr>
            <w:r w:rsidRPr="0038737F">
              <w:rPr>
                <w:sz w:val="26"/>
                <w:szCs w:val="26"/>
              </w:rPr>
              <w:t>создание условий для оптимального развития одаренных детей</w:t>
            </w:r>
            <w:r w:rsidR="00DF7D9E" w:rsidRPr="0038737F">
              <w:rPr>
                <w:sz w:val="26"/>
                <w:szCs w:val="26"/>
              </w:rPr>
              <w:t xml:space="preserve"> и профессионального самоопределения выпускников МАОУ </w:t>
            </w:r>
            <w:proofErr w:type="gramStart"/>
            <w:r w:rsidR="00DF7D9E" w:rsidRPr="0038737F">
              <w:rPr>
                <w:sz w:val="26"/>
                <w:szCs w:val="26"/>
              </w:rPr>
              <w:t>ДО</w:t>
            </w:r>
            <w:proofErr w:type="gramEnd"/>
            <w:r w:rsidR="00DF7D9E" w:rsidRPr="0038737F">
              <w:rPr>
                <w:sz w:val="26"/>
                <w:szCs w:val="26"/>
              </w:rPr>
              <w:t xml:space="preserve"> «Детский </w:t>
            </w:r>
            <w:r w:rsidR="00DF7D9E" w:rsidRPr="0038737F">
              <w:rPr>
                <w:sz w:val="26"/>
                <w:szCs w:val="26"/>
              </w:rPr>
              <w:lastRenderedPageBreak/>
              <w:t xml:space="preserve">парк им. Б.Г. </w:t>
            </w:r>
            <w:proofErr w:type="spellStart"/>
            <w:r w:rsidR="00DF7D9E" w:rsidRPr="0038737F">
              <w:rPr>
                <w:sz w:val="26"/>
                <w:szCs w:val="26"/>
              </w:rPr>
              <w:t>Лесюка</w:t>
            </w:r>
            <w:proofErr w:type="spellEnd"/>
            <w:r w:rsidR="00DF7D9E" w:rsidRPr="0038737F">
              <w:rPr>
                <w:sz w:val="26"/>
                <w:szCs w:val="26"/>
              </w:rPr>
              <w:t>»</w:t>
            </w:r>
            <w:r w:rsidRPr="0038737F">
              <w:rPr>
                <w:sz w:val="26"/>
                <w:szCs w:val="26"/>
              </w:rPr>
              <w:t>;</w:t>
            </w:r>
          </w:p>
          <w:p w:rsidR="00DF7D9E" w:rsidRPr="0038737F" w:rsidRDefault="00DF7D9E" w:rsidP="0038737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634" w:hanging="283"/>
              <w:jc w:val="both"/>
              <w:rPr>
                <w:sz w:val="26"/>
                <w:szCs w:val="26"/>
              </w:rPr>
            </w:pPr>
            <w:r w:rsidRPr="0038737F">
              <w:rPr>
                <w:sz w:val="26"/>
                <w:szCs w:val="26"/>
              </w:rPr>
              <w:t xml:space="preserve">формирование здорового образа жизни </w:t>
            </w:r>
            <w:proofErr w:type="gramStart"/>
            <w:r w:rsidRPr="0038737F">
              <w:rPr>
                <w:sz w:val="26"/>
                <w:szCs w:val="26"/>
              </w:rPr>
              <w:t>обучающихся</w:t>
            </w:r>
            <w:proofErr w:type="gramEnd"/>
            <w:r w:rsidRPr="0038737F">
              <w:rPr>
                <w:sz w:val="26"/>
                <w:szCs w:val="26"/>
              </w:rPr>
              <w:t>;</w:t>
            </w:r>
          </w:p>
          <w:p w:rsidR="005C3176" w:rsidRPr="0038737F" w:rsidRDefault="00DF7D9E" w:rsidP="0038737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634" w:hanging="283"/>
              <w:jc w:val="both"/>
              <w:rPr>
                <w:sz w:val="26"/>
                <w:szCs w:val="26"/>
              </w:rPr>
            </w:pPr>
            <w:r w:rsidRPr="0038737F">
              <w:rPr>
                <w:sz w:val="26"/>
                <w:szCs w:val="26"/>
              </w:rPr>
              <w:t>организация содержательного досуга школьников города</w:t>
            </w:r>
            <w:r w:rsidR="005C3176" w:rsidRPr="0038737F">
              <w:rPr>
                <w:sz w:val="26"/>
                <w:szCs w:val="26"/>
              </w:rPr>
              <w:t>;</w:t>
            </w:r>
          </w:p>
          <w:p w:rsidR="005C3176" w:rsidRPr="0038737F" w:rsidRDefault="005C3176" w:rsidP="0038737F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634" w:hanging="283"/>
              <w:jc w:val="both"/>
              <w:rPr>
                <w:sz w:val="26"/>
                <w:szCs w:val="26"/>
              </w:rPr>
            </w:pPr>
            <w:r w:rsidRPr="0038737F">
              <w:rPr>
                <w:sz w:val="26"/>
                <w:szCs w:val="26"/>
              </w:rPr>
              <w:t xml:space="preserve">развитие и укрепление материально-технической базы </w:t>
            </w:r>
            <w:r w:rsidR="0038737F" w:rsidRPr="0038737F">
              <w:rPr>
                <w:sz w:val="26"/>
                <w:szCs w:val="26"/>
              </w:rPr>
              <w:t xml:space="preserve">МАОУ </w:t>
            </w:r>
            <w:proofErr w:type="gramStart"/>
            <w:r w:rsidR="0038737F" w:rsidRPr="0038737F">
              <w:rPr>
                <w:sz w:val="26"/>
                <w:szCs w:val="26"/>
              </w:rPr>
              <w:t>ДО</w:t>
            </w:r>
            <w:proofErr w:type="gramEnd"/>
            <w:r w:rsidR="0038737F" w:rsidRPr="0038737F">
              <w:rPr>
                <w:sz w:val="26"/>
                <w:szCs w:val="26"/>
              </w:rPr>
              <w:t xml:space="preserve"> «</w:t>
            </w:r>
            <w:proofErr w:type="gramStart"/>
            <w:r w:rsidR="0038737F" w:rsidRPr="0038737F">
              <w:rPr>
                <w:sz w:val="26"/>
                <w:szCs w:val="26"/>
              </w:rPr>
              <w:t>Детский</w:t>
            </w:r>
            <w:proofErr w:type="gramEnd"/>
            <w:r w:rsidR="0038737F" w:rsidRPr="0038737F">
              <w:rPr>
                <w:sz w:val="26"/>
                <w:szCs w:val="26"/>
              </w:rPr>
              <w:t xml:space="preserve"> парк им. Б.Г. </w:t>
            </w:r>
            <w:proofErr w:type="spellStart"/>
            <w:r w:rsidR="0038737F" w:rsidRPr="0038737F">
              <w:rPr>
                <w:sz w:val="26"/>
                <w:szCs w:val="26"/>
              </w:rPr>
              <w:t>Лесюка</w:t>
            </w:r>
            <w:proofErr w:type="spellEnd"/>
            <w:r w:rsidR="0038737F" w:rsidRPr="0038737F">
              <w:rPr>
                <w:sz w:val="26"/>
                <w:szCs w:val="26"/>
              </w:rPr>
              <w:t>»</w:t>
            </w:r>
            <w:r w:rsidR="0038737F">
              <w:rPr>
                <w:sz w:val="26"/>
                <w:szCs w:val="26"/>
              </w:rPr>
              <w:t xml:space="preserve"> </w:t>
            </w:r>
            <w:r w:rsidRPr="0038737F">
              <w:rPr>
                <w:sz w:val="26"/>
                <w:szCs w:val="26"/>
              </w:rPr>
              <w:t>за счет  привлечения внебюджетных средств;</w:t>
            </w:r>
          </w:p>
          <w:p w:rsidR="005C3176" w:rsidRPr="00130AD5" w:rsidRDefault="005C3176" w:rsidP="0038737F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634" w:hanging="283"/>
              <w:jc w:val="both"/>
              <w:rPr>
                <w:color w:val="4F6228" w:themeColor="accent3" w:themeShade="80"/>
                <w:sz w:val="26"/>
                <w:szCs w:val="26"/>
              </w:rPr>
            </w:pPr>
            <w:r w:rsidRPr="0038737F">
              <w:rPr>
                <w:sz w:val="26"/>
                <w:szCs w:val="26"/>
              </w:rPr>
              <w:t>обновление фонда учебно-методической литературы, электронной базы программного обеспечения образовательного процесса.</w:t>
            </w:r>
          </w:p>
        </w:tc>
      </w:tr>
      <w:tr w:rsidR="005C3176" w:rsidRPr="00F35441" w:rsidTr="00130AD5">
        <w:tc>
          <w:tcPr>
            <w:tcW w:w="2802" w:type="dxa"/>
          </w:tcPr>
          <w:p w:rsidR="005C3176" w:rsidRPr="00130AD5" w:rsidRDefault="005C3176" w:rsidP="00130AD5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Нормативно-правовая основа </w:t>
            </w:r>
          </w:p>
        </w:tc>
        <w:tc>
          <w:tcPr>
            <w:tcW w:w="6979" w:type="dxa"/>
          </w:tcPr>
          <w:p w:rsidR="005C3176" w:rsidRPr="00130AD5" w:rsidRDefault="00A73906" w:rsidP="00130AD5">
            <w:pPr>
              <w:tabs>
                <w:tab w:val="left" w:pos="41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Образовательная п</w:t>
            </w:r>
            <w:r w:rsidR="005C3176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рограмма разработана на основе</w:t>
            </w:r>
            <w:r w:rsidR="003873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следующих 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нормативных </w:t>
            </w:r>
            <w:r w:rsidR="005C3176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документов:</w:t>
            </w:r>
          </w:p>
          <w:p w:rsidR="005C3176" w:rsidRPr="00130AD5" w:rsidRDefault="005C3176" w:rsidP="00130AD5">
            <w:pPr>
              <w:pStyle w:val="a4"/>
              <w:numPr>
                <w:ilvl w:val="0"/>
                <w:numId w:val="5"/>
              </w:numPr>
              <w:tabs>
                <w:tab w:val="left" w:pos="634"/>
              </w:tabs>
              <w:ind w:left="634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Федерального закона от 29.12.2012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г.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273- ФЗ «Об образовании в Российской Федерации»;</w:t>
            </w:r>
          </w:p>
          <w:p w:rsidR="004429A4" w:rsidRPr="004429A4" w:rsidRDefault="004429A4" w:rsidP="00130AD5">
            <w:pPr>
              <w:pStyle w:val="a4"/>
              <w:numPr>
                <w:ilvl w:val="0"/>
                <w:numId w:val="5"/>
              </w:numPr>
              <w:tabs>
                <w:tab w:val="left" w:pos="634"/>
              </w:tabs>
              <w:ind w:left="634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Распоряжения Правительства РФ от 04.09.2014 г. 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     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№ 1726-р «Об утверждении Концепции развития дополнительного образования детей»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;</w:t>
            </w:r>
          </w:p>
          <w:p w:rsidR="005C3176" w:rsidRPr="00130AD5" w:rsidRDefault="005C3176" w:rsidP="00130AD5">
            <w:pPr>
              <w:pStyle w:val="a4"/>
              <w:numPr>
                <w:ilvl w:val="0"/>
                <w:numId w:val="5"/>
              </w:numPr>
              <w:tabs>
                <w:tab w:val="left" w:pos="634"/>
              </w:tabs>
              <w:ind w:left="634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Приказа Мин</w:t>
            </w:r>
            <w:r w:rsidR="00442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истерства просвещения 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РФ 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 </w:t>
            </w:r>
            <w:r w:rsidR="00442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42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</w:t>
            </w:r>
            <w:r w:rsidR="00442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№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442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«О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 утверждении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42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орядка организации и осуществления образовательной деятельности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дополнительным</w:t>
            </w:r>
            <w:r w:rsidR="002E6887"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общеобразовательным программам»; </w:t>
            </w:r>
          </w:p>
          <w:p w:rsidR="00130AD5" w:rsidRPr="00130AD5" w:rsidRDefault="005C3176" w:rsidP="004429A4">
            <w:pPr>
              <w:pStyle w:val="a4"/>
              <w:numPr>
                <w:ilvl w:val="0"/>
                <w:numId w:val="5"/>
              </w:numPr>
              <w:tabs>
                <w:tab w:val="left" w:pos="634"/>
              </w:tabs>
              <w:spacing w:before="100" w:beforeAutospacing="1"/>
              <w:ind w:left="634" w:hanging="283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</w:pP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Постановления</w:t>
            </w:r>
            <w:r w:rsidR="00130AD5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г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лавного</w:t>
            </w:r>
            <w:r w:rsidR="00130AD5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государственного санитарного врача 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РФ 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от 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0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4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.07.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130AD5">
                <w:rPr>
                  <w:rFonts w:ascii="Times New Roman" w:hAnsi="Times New Roman"/>
                  <w:bCs/>
                  <w:color w:val="000000" w:themeColor="text1"/>
                  <w:kern w:val="36"/>
                  <w:sz w:val="26"/>
                  <w:szCs w:val="26"/>
                  <w:lang w:eastAsia="ru-RU"/>
                </w:rPr>
                <w:t>2014 г</w:t>
              </w:r>
            </w:smartTag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. 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№ 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41 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«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Об утверждении </w:t>
            </w:r>
            <w:proofErr w:type="spellStart"/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СанПиН</w:t>
            </w:r>
            <w:proofErr w:type="spellEnd"/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2.4.4.3172-14 "Санитарно-эпидемиологические требования к устройству, содержанию и организации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режима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работы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образовательных</w:t>
            </w:r>
            <w:r w:rsidR="002E6887"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Pr="00130AD5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организаций дополнительного образования детей</w:t>
            </w:r>
            <w:proofErr w:type="gramEnd"/>
            <w:r w:rsidR="004429A4">
              <w:rPr>
                <w:rFonts w:ascii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».</w:t>
            </w:r>
          </w:p>
        </w:tc>
      </w:tr>
      <w:tr w:rsidR="005C3176" w:rsidRPr="00F35441" w:rsidTr="00130AD5">
        <w:tc>
          <w:tcPr>
            <w:tcW w:w="2802" w:type="dxa"/>
          </w:tcPr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 реализации</w:t>
            </w:r>
          </w:p>
        </w:tc>
        <w:tc>
          <w:tcPr>
            <w:tcW w:w="6979" w:type="dxa"/>
          </w:tcPr>
          <w:p w:rsidR="005C3176" w:rsidRPr="00130AD5" w:rsidRDefault="00130AD5" w:rsidP="00130AD5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C317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учебный </w:t>
            </w:r>
            <w:r w:rsidR="005C3176" w:rsidRPr="00130A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5C3176" w:rsidRPr="00F35441" w:rsidTr="00130AD5">
        <w:tc>
          <w:tcPr>
            <w:tcW w:w="2802" w:type="dxa"/>
          </w:tcPr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Аннотация содержания программы</w:t>
            </w:r>
          </w:p>
        </w:tc>
        <w:tc>
          <w:tcPr>
            <w:tcW w:w="6979" w:type="dxa"/>
          </w:tcPr>
          <w:p w:rsidR="005C3176" w:rsidRPr="00AB281C" w:rsidRDefault="0038737F" w:rsidP="005B3D60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81C">
              <w:rPr>
                <w:rFonts w:ascii="Times New Roman" w:hAnsi="Times New Roman" w:cs="Times New Roman"/>
                <w:sz w:val="26"/>
                <w:szCs w:val="26"/>
              </w:rPr>
              <w:t>Образовательная п</w:t>
            </w:r>
            <w:r w:rsidR="005C3176" w:rsidRPr="00AB281C">
              <w:rPr>
                <w:rFonts w:ascii="Times New Roman" w:hAnsi="Times New Roman" w:cs="Times New Roman"/>
                <w:sz w:val="26"/>
                <w:szCs w:val="26"/>
              </w:rPr>
              <w:t xml:space="preserve">рограмма </w:t>
            </w:r>
            <w:r w:rsidR="00AB281C" w:rsidRPr="00AB281C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proofErr w:type="gramStart"/>
            <w:r w:rsidR="00AB281C" w:rsidRPr="00AB281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AB281C" w:rsidRPr="00AB281C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парк им. Б.Г. </w:t>
            </w:r>
            <w:proofErr w:type="spellStart"/>
            <w:r w:rsidR="00AB281C" w:rsidRPr="00AB281C">
              <w:rPr>
                <w:rFonts w:ascii="Times New Roman" w:hAnsi="Times New Roman" w:cs="Times New Roman"/>
                <w:sz w:val="26"/>
                <w:szCs w:val="26"/>
              </w:rPr>
              <w:t>Лесюка</w:t>
            </w:r>
            <w:proofErr w:type="spellEnd"/>
            <w:r w:rsidR="00AB281C" w:rsidRPr="00AB281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B281C">
              <w:rPr>
                <w:rFonts w:ascii="Times New Roman" w:hAnsi="Times New Roman" w:cs="Times New Roman"/>
                <w:sz w:val="26"/>
                <w:szCs w:val="26"/>
              </w:rPr>
              <w:t>имеет следующую структуру</w:t>
            </w:r>
            <w:r w:rsidR="005C3176" w:rsidRPr="00AB28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3176" w:rsidRPr="007D3010" w:rsidRDefault="005C3176" w:rsidP="007D3010">
            <w:pPr>
              <w:pStyle w:val="a4"/>
              <w:numPr>
                <w:ilvl w:val="0"/>
                <w:numId w:val="8"/>
              </w:numPr>
              <w:tabs>
                <w:tab w:val="left" w:pos="252"/>
                <w:tab w:val="center" w:pos="4606"/>
              </w:tabs>
              <w:ind w:left="634" w:hanging="27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Пояснительная записка;</w:t>
            </w:r>
          </w:p>
          <w:p w:rsidR="005C3176" w:rsidRPr="007D3010" w:rsidRDefault="00B5325F" w:rsidP="00B5325F">
            <w:pPr>
              <w:pStyle w:val="a4"/>
              <w:numPr>
                <w:ilvl w:val="0"/>
                <w:numId w:val="8"/>
              </w:numPr>
              <w:tabs>
                <w:tab w:val="left" w:pos="252"/>
                <w:tab w:val="center" w:pos="4606"/>
              </w:tabs>
              <w:ind w:left="634" w:hanging="27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Характеристика</w:t>
            </w:r>
            <w:r w:rsidR="005C3176" w:rsidRPr="007D3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</w:t>
            </w:r>
            <w:r w:rsidRPr="007D3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7D3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0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(сведения об учреждении)</w:t>
            </w:r>
            <w:r w:rsidR="007D3010" w:rsidRPr="007D3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D3010" w:rsidRPr="007D3010" w:rsidRDefault="00B5325F" w:rsidP="00B5325F">
            <w:pPr>
              <w:pStyle w:val="a4"/>
              <w:numPr>
                <w:ilvl w:val="0"/>
                <w:numId w:val="8"/>
              </w:numPr>
              <w:tabs>
                <w:tab w:val="left" w:pos="252"/>
                <w:tab w:val="center" w:pos="4606"/>
              </w:tabs>
              <w:ind w:left="634" w:hanging="274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Цели и задачи программы</w:t>
            </w:r>
            <w:r w:rsidR="007D3010"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:</w:t>
            </w:r>
          </w:p>
          <w:p w:rsidR="007D3010" w:rsidRPr="007D3010" w:rsidRDefault="007D3010" w:rsidP="007D3010">
            <w:pPr>
              <w:pStyle w:val="a4"/>
              <w:tabs>
                <w:tab w:val="left" w:pos="252"/>
                <w:tab w:val="left" w:pos="912"/>
                <w:tab w:val="center" w:pos="4606"/>
              </w:tabs>
              <w:ind w:left="634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цели и задачи,</w:t>
            </w:r>
          </w:p>
          <w:p w:rsidR="007D3010" w:rsidRPr="007D3010" w:rsidRDefault="007D3010" w:rsidP="007D3010">
            <w:pPr>
              <w:tabs>
                <w:tab w:val="left" w:pos="252"/>
                <w:tab w:val="left" w:pos="776"/>
                <w:tab w:val="center" w:pos="4606"/>
              </w:tabs>
              <w:ind w:left="634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- характеристика потребителей образовательных услуг,</w:t>
            </w:r>
          </w:p>
          <w:p w:rsidR="00B5325F" w:rsidRPr="007D3010" w:rsidRDefault="00B5325F" w:rsidP="00B5325F">
            <w:pPr>
              <w:pStyle w:val="a4"/>
              <w:numPr>
                <w:ilvl w:val="0"/>
                <w:numId w:val="8"/>
              </w:numPr>
              <w:tabs>
                <w:tab w:val="left" w:pos="252"/>
                <w:tab w:val="center" w:pos="4606"/>
              </w:tabs>
              <w:ind w:left="634" w:hanging="274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Учебный план учреждения;</w:t>
            </w:r>
          </w:p>
          <w:p w:rsidR="005C3176" w:rsidRPr="007D3010" w:rsidRDefault="005C3176" w:rsidP="00B5325F">
            <w:pPr>
              <w:pStyle w:val="a4"/>
              <w:numPr>
                <w:ilvl w:val="0"/>
                <w:numId w:val="8"/>
              </w:numPr>
              <w:tabs>
                <w:tab w:val="left" w:pos="252"/>
                <w:tab w:val="center" w:pos="4606"/>
              </w:tabs>
              <w:ind w:left="634" w:hanging="274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Характеристика учебно-воспитательного процесса </w:t>
            </w:r>
            <w:r w:rsidR="00B5325F"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учреждения</w:t>
            </w:r>
            <w:r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:</w:t>
            </w:r>
          </w:p>
          <w:p w:rsidR="00B5325F" w:rsidRPr="007D3010" w:rsidRDefault="005C3176" w:rsidP="007D3010">
            <w:pPr>
              <w:tabs>
                <w:tab w:val="left" w:pos="252"/>
                <w:tab w:val="left" w:pos="882"/>
                <w:tab w:val="center" w:pos="4606"/>
              </w:tabs>
              <w:ind w:left="634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r w:rsid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направлени</w:t>
            </w:r>
            <w:r w:rsidR="00B5325F"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я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B5325F"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деятельности;</w:t>
            </w:r>
          </w:p>
          <w:p w:rsidR="00B5325F" w:rsidRPr="007D3010" w:rsidRDefault="00B5325F" w:rsidP="007D3010">
            <w:pPr>
              <w:tabs>
                <w:tab w:val="left" w:pos="252"/>
                <w:tab w:val="left" w:pos="882"/>
                <w:tab w:val="center" w:pos="4606"/>
              </w:tabs>
              <w:ind w:left="634"/>
              <w:jc w:val="left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-</w:t>
            </w:r>
            <w:r w:rsid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  </w:t>
            </w:r>
            <w:r w:rsidR="005C3176"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программ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ы туристско-краеведческой направленности;</w:t>
            </w:r>
          </w:p>
          <w:p w:rsidR="005C3176" w:rsidRPr="007D3010" w:rsidRDefault="00B5325F" w:rsidP="007D3010">
            <w:pPr>
              <w:tabs>
                <w:tab w:val="left" w:pos="252"/>
                <w:tab w:val="left" w:pos="882"/>
                <w:tab w:val="center" w:pos="4606"/>
              </w:tabs>
              <w:ind w:left="634"/>
              <w:jc w:val="left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-</w:t>
            </w:r>
            <w:r w:rsid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  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программы физкультурно-спортивной направленности;</w:t>
            </w:r>
          </w:p>
          <w:p w:rsidR="00B5325F" w:rsidRPr="007D3010" w:rsidRDefault="00B5325F" w:rsidP="007D3010">
            <w:pPr>
              <w:tabs>
                <w:tab w:val="left" w:pos="252"/>
                <w:tab w:val="left" w:pos="882"/>
                <w:tab w:val="center" w:pos="4606"/>
              </w:tabs>
              <w:ind w:left="634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программы художественной направленности;</w:t>
            </w:r>
          </w:p>
          <w:p w:rsidR="00B5325F" w:rsidRPr="007D3010" w:rsidRDefault="007D3010" w:rsidP="007D3010">
            <w:pPr>
              <w:tabs>
                <w:tab w:val="left" w:pos="252"/>
                <w:tab w:val="left" w:pos="882"/>
                <w:tab w:val="center" w:pos="4606"/>
              </w:tabs>
              <w:ind w:left="634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программы технической направленности;</w:t>
            </w:r>
          </w:p>
          <w:p w:rsidR="007D3010" w:rsidRPr="007D3010" w:rsidRDefault="007D3010" w:rsidP="007D3010">
            <w:pPr>
              <w:tabs>
                <w:tab w:val="left" w:pos="252"/>
                <w:tab w:val="left" w:pos="882"/>
                <w:tab w:val="center" w:pos="4606"/>
              </w:tabs>
              <w:ind w:left="634"/>
              <w:jc w:val="left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  <w:r w:rsidRPr="007D3010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>программы социально-педагогической направленности.</w:t>
            </w:r>
          </w:p>
          <w:p w:rsidR="007D3010" w:rsidRPr="007D3010" w:rsidRDefault="007D3010" w:rsidP="007D3010">
            <w:pPr>
              <w:pStyle w:val="a4"/>
              <w:numPr>
                <w:ilvl w:val="0"/>
                <w:numId w:val="10"/>
              </w:numPr>
              <w:tabs>
                <w:tab w:val="left" w:pos="252"/>
                <w:tab w:val="center" w:pos="4606"/>
              </w:tabs>
              <w:ind w:left="634" w:hanging="274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Кадровый потенциал учреждения;</w:t>
            </w:r>
          </w:p>
          <w:p w:rsidR="005C3176" w:rsidRPr="00130AD5" w:rsidRDefault="007D3010" w:rsidP="007D3010">
            <w:pPr>
              <w:pStyle w:val="a4"/>
              <w:numPr>
                <w:ilvl w:val="0"/>
                <w:numId w:val="10"/>
              </w:numPr>
              <w:tabs>
                <w:tab w:val="left" w:pos="252"/>
                <w:tab w:val="center" w:pos="4606"/>
              </w:tabs>
              <w:ind w:left="634" w:hanging="274"/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D3010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Материально-техническое оснащение учреждения.</w:t>
            </w:r>
          </w:p>
        </w:tc>
      </w:tr>
      <w:tr w:rsidR="005C3176" w:rsidRPr="00F35441" w:rsidTr="00130AD5">
        <w:tc>
          <w:tcPr>
            <w:tcW w:w="2802" w:type="dxa"/>
          </w:tcPr>
          <w:p w:rsidR="005C3176" w:rsidRPr="00130AD5" w:rsidRDefault="005C3176" w:rsidP="005B3D60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0A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79" w:type="dxa"/>
          </w:tcPr>
          <w:p w:rsidR="00AB281C" w:rsidRPr="00AB281C" w:rsidRDefault="00AB281C" w:rsidP="00AB281C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Итогом</w:t>
            </w:r>
            <w:r w:rsidRPr="00AB28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реализации образовательной программы МАОУ </w:t>
            </w:r>
            <w:proofErr w:type="gramStart"/>
            <w:r w:rsidRPr="00AB28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AB28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«Детский парк им. Б.Г. </w:t>
            </w:r>
            <w:proofErr w:type="spellStart"/>
            <w:r w:rsidRPr="00AB28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Лесюка</w:t>
            </w:r>
            <w:proofErr w:type="spellEnd"/>
            <w:r w:rsidRPr="00AB28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должны стать следующие результаты:</w:t>
            </w:r>
          </w:p>
          <w:p w:rsidR="005C3176" w:rsidRPr="002A7961" w:rsidRDefault="00AB281C" w:rsidP="002A7961">
            <w:pPr>
              <w:pStyle w:val="a4"/>
              <w:numPr>
                <w:ilvl w:val="0"/>
                <w:numId w:val="11"/>
              </w:numPr>
              <w:tabs>
                <w:tab w:val="left" w:pos="634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r w:rsidR="005C3176"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модели </w:t>
            </w: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выпускника учреждения </w:t>
            </w:r>
            <w:r w:rsidR="005C3176"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дополнительного образования;</w:t>
            </w:r>
          </w:p>
          <w:p w:rsidR="005C3176" w:rsidRPr="002A7961" w:rsidRDefault="005C3176" w:rsidP="002A7961">
            <w:pPr>
              <w:pStyle w:val="a4"/>
              <w:numPr>
                <w:ilvl w:val="0"/>
                <w:numId w:val="11"/>
              </w:numPr>
              <w:tabs>
                <w:tab w:val="left" w:pos="634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Внедрение в образовательный процесс</w:t>
            </w:r>
            <w:r w:rsidR="00AB281C"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учреждения</w:t>
            </w: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новых моделей и технологий;</w:t>
            </w:r>
          </w:p>
          <w:p w:rsidR="005C3176" w:rsidRPr="002A7961" w:rsidRDefault="005C3176" w:rsidP="002A7961">
            <w:pPr>
              <w:pStyle w:val="a4"/>
              <w:numPr>
                <w:ilvl w:val="0"/>
                <w:numId w:val="11"/>
              </w:numPr>
              <w:tabs>
                <w:tab w:val="left" w:pos="634"/>
                <w:tab w:val="center" w:pos="4606"/>
              </w:tabs>
              <w:ind w:left="634" w:hanging="283"/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Удовлетворение потребностей социума </w:t>
            </w:r>
            <w:r w:rsidR="00AB281C"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(всех участников образовательного процесса) </w:t>
            </w: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2A7961"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дополнительном образовании </w:t>
            </w: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развивающих услугах</w:t>
            </w:r>
            <w:r w:rsidR="002A7961"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организации оздоровительных мероприятий и содержательного досуга детей</w:t>
            </w:r>
            <w:r w:rsidRPr="002A7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2A796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</w:p>
        </w:tc>
      </w:tr>
    </w:tbl>
    <w:p w:rsidR="00DD4796" w:rsidRDefault="004429A4"/>
    <w:sectPr w:rsidR="00DD4796" w:rsidSect="00A5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76"/>
    <w:rsid w:val="00042350"/>
    <w:rsid w:val="00047CF1"/>
    <w:rsid w:val="000D085D"/>
    <w:rsid w:val="00130AD5"/>
    <w:rsid w:val="0013485E"/>
    <w:rsid w:val="00193B98"/>
    <w:rsid w:val="001D3792"/>
    <w:rsid w:val="001F3AE8"/>
    <w:rsid w:val="00241C0B"/>
    <w:rsid w:val="00274402"/>
    <w:rsid w:val="002A3CC0"/>
    <w:rsid w:val="002A4A83"/>
    <w:rsid w:val="002A7961"/>
    <w:rsid w:val="002B7456"/>
    <w:rsid w:val="002E6887"/>
    <w:rsid w:val="00343A4E"/>
    <w:rsid w:val="00352C41"/>
    <w:rsid w:val="00353B3C"/>
    <w:rsid w:val="0038737F"/>
    <w:rsid w:val="003C468A"/>
    <w:rsid w:val="003C4D17"/>
    <w:rsid w:val="004051E8"/>
    <w:rsid w:val="004271B7"/>
    <w:rsid w:val="00431072"/>
    <w:rsid w:val="004404B5"/>
    <w:rsid w:val="004429A4"/>
    <w:rsid w:val="004868F6"/>
    <w:rsid w:val="004C58D4"/>
    <w:rsid w:val="004D2F94"/>
    <w:rsid w:val="004E6F54"/>
    <w:rsid w:val="00501646"/>
    <w:rsid w:val="005042D8"/>
    <w:rsid w:val="005C3176"/>
    <w:rsid w:val="00652983"/>
    <w:rsid w:val="00655991"/>
    <w:rsid w:val="00672CFA"/>
    <w:rsid w:val="006B1994"/>
    <w:rsid w:val="007210F0"/>
    <w:rsid w:val="007221D8"/>
    <w:rsid w:val="00730220"/>
    <w:rsid w:val="007429C7"/>
    <w:rsid w:val="00743079"/>
    <w:rsid w:val="007D3010"/>
    <w:rsid w:val="007E32B6"/>
    <w:rsid w:val="00866609"/>
    <w:rsid w:val="008766E7"/>
    <w:rsid w:val="0090248E"/>
    <w:rsid w:val="0090486C"/>
    <w:rsid w:val="009409CD"/>
    <w:rsid w:val="009440C8"/>
    <w:rsid w:val="00967AE1"/>
    <w:rsid w:val="009758BD"/>
    <w:rsid w:val="009F478A"/>
    <w:rsid w:val="00A42E67"/>
    <w:rsid w:val="00A54128"/>
    <w:rsid w:val="00A554AC"/>
    <w:rsid w:val="00A73906"/>
    <w:rsid w:val="00A94C4E"/>
    <w:rsid w:val="00AB281C"/>
    <w:rsid w:val="00AB3F2D"/>
    <w:rsid w:val="00AE6B0E"/>
    <w:rsid w:val="00AE74E3"/>
    <w:rsid w:val="00B35988"/>
    <w:rsid w:val="00B5325F"/>
    <w:rsid w:val="00B54816"/>
    <w:rsid w:val="00B97165"/>
    <w:rsid w:val="00BC66CA"/>
    <w:rsid w:val="00BF267D"/>
    <w:rsid w:val="00C34F64"/>
    <w:rsid w:val="00C36534"/>
    <w:rsid w:val="00C74C26"/>
    <w:rsid w:val="00C757CB"/>
    <w:rsid w:val="00C94077"/>
    <w:rsid w:val="00CA7311"/>
    <w:rsid w:val="00D372D3"/>
    <w:rsid w:val="00D413EA"/>
    <w:rsid w:val="00DE377C"/>
    <w:rsid w:val="00DF7D9E"/>
    <w:rsid w:val="00E038ED"/>
    <w:rsid w:val="00E06C05"/>
    <w:rsid w:val="00E24873"/>
    <w:rsid w:val="00E36167"/>
    <w:rsid w:val="00EE6A35"/>
    <w:rsid w:val="00F26B92"/>
    <w:rsid w:val="00F35B05"/>
    <w:rsid w:val="00F57D1A"/>
    <w:rsid w:val="00F668B7"/>
    <w:rsid w:val="00F84634"/>
    <w:rsid w:val="00F92B0A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2018-07-04T08:10:00Z</dcterms:created>
  <dcterms:modified xsi:type="dcterms:W3CDTF">2019-10-03T08:50:00Z</dcterms:modified>
</cp:coreProperties>
</file>